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CF6EA" w14:textId="77777777" w:rsidR="00000000" w:rsidRDefault="00000000"/>
    <w:p w14:paraId="02793FDC" w14:textId="77777777" w:rsidR="00351A81" w:rsidRDefault="00351A81">
      <w:r>
        <w:t xml:space="preserve">COMUNE DI CASTEL RITALDI 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2441"/>
        <w:gridCol w:w="1715"/>
        <w:gridCol w:w="1715"/>
        <w:gridCol w:w="1608"/>
        <w:gridCol w:w="1608"/>
        <w:gridCol w:w="1608"/>
        <w:gridCol w:w="4297"/>
      </w:tblGrid>
      <w:tr w:rsidR="00351A81" w:rsidRPr="009B3BBA" w14:paraId="37BC5160" w14:textId="77777777" w:rsidTr="00351A81">
        <w:trPr>
          <w:trHeight w:val="180"/>
        </w:trPr>
        <w:tc>
          <w:tcPr>
            <w:tcW w:w="14992" w:type="dxa"/>
            <w:gridSpan w:val="7"/>
            <w:shd w:val="clear" w:color="auto" w:fill="FFFF00"/>
            <w:hideMark/>
          </w:tcPr>
          <w:p w14:paraId="00938E07" w14:textId="77777777" w:rsidR="00351A81" w:rsidRPr="00351A81" w:rsidRDefault="00351A81" w:rsidP="00351A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DATI DELLA SOCIETA’ </w:t>
            </w:r>
          </w:p>
        </w:tc>
      </w:tr>
      <w:tr w:rsidR="00A266B9" w:rsidRPr="009B3BBA" w14:paraId="1B86A4C1" w14:textId="77777777" w:rsidTr="00351A81">
        <w:trPr>
          <w:trHeight w:val="60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4E8AAE81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Ragione sociale / denominazione</w:t>
            </w:r>
          </w:p>
        </w:tc>
        <w:tc>
          <w:tcPr>
            <w:tcW w:w="12551" w:type="dxa"/>
            <w:gridSpan w:val="6"/>
            <w:hideMark/>
          </w:tcPr>
          <w:p w14:paraId="39556168" w14:textId="77777777" w:rsidR="00351A81" w:rsidRPr="00351A81" w:rsidRDefault="00D46CC6" w:rsidP="00D46C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V.U.S. COM SRL </w:t>
            </w:r>
            <w:r w:rsidR="00A266B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266B9" w:rsidRPr="009B3BBA" w14:paraId="776AED69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176B4F04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Codice fiscale</w:t>
            </w:r>
          </w:p>
        </w:tc>
        <w:tc>
          <w:tcPr>
            <w:tcW w:w="12551" w:type="dxa"/>
            <w:gridSpan w:val="6"/>
            <w:noWrap/>
            <w:hideMark/>
          </w:tcPr>
          <w:p w14:paraId="0AC30A33" w14:textId="77777777" w:rsidR="00351A81" w:rsidRPr="009B3BBA" w:rsidRDefault="00D46CC6" w:rsidP="00D46CC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266B9">
              <w:rPr>
                <w:b/>
                <w:bCs/>
              </w:rPr>
              <w:t>26</w:t>
            </w:r>
            <w:r>
              <w:rPr>
                <w:b/>
                <w:bCs/>
              </w:rPr>
              <w:t>35680545</w:t>
            </w:r>
          </w:p>
        </w:tc>
      </w:tr>
      <w:tr w:rsidR="00A266B9" w:rsidRPr="009B3BBA" w14:paraId="2F59034C" w14:textId="77777777" w:rsidTr="00351A81">
        <w:trPr>
          <w:trHeight w:val="80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5C22DFC3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Data atto di Costituzione della Società</w:t>
            </w:r>
          </w:p>
        </w:tc>
        <w:tc>
          <w:tcPr>
            <w:tcW w:w="12551" w:type="dxa"/>
            <w:gridSpan w:val="6"/>
            <w:noWrap/>
            <w:hideMark/>
          </w:tcPr>
          <w:p w14:paraId="40EF172D" w14:textId="77777777" w:rsidR="00351A81" w:rsidRPr="009B3BBA" w:rsidRDefault="00D46CC6" w:rsidP="00A266B9">
            <w:r>
              <w:t>18/12/2002</w:t>
            </w:r>
          </w:p>
        </w:tc>
      </w:tr>
      <w:tr w:rsidR="00A266B9" w:rsidRPr="009B3BBA" w14:paraId="368ED722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04E04E4F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Forma Giuridica</w:t>
            </w:r>
          </w:p>
        </w:tc>
        <w:tc>
          <w:tcPr>
            <w:tcW w:w="12551" w:type="dxa"/>
            <w:gridSpan w:val="6"/>
            <w:hideMark/>
          </w:tcPr>
          <w:p w14:paraId="2C28DC0E" w14:textId="77777777" w:rsidR="00351A81" w:rsidRPr="009B3BBA" w:rsidRDefault="00351A81" w:rsidP="00D46CC6">
            <w:r w:rsidRPr="009B3BBA">
              <w:t xml:space="preserve">Società </w:t>
            </w:r>
            <w:r w:rsidR="00D46CC6">
              <w:t xml:space="preserve">a responsabilità limitata </w:t>
            </w:r>
          </w:p>
        </w:tc>
      </w:tr>
      <w:tr w:rsidR="00A266B9" w:rsidRPr="009B3BBA" w14:paraId="07772925" w14:textId="77777777" w:rsidTr="00351A81">
        <w:trPr>
          <w:trHeight w:val="74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20E00939" w14:textId="77777777" w:rsidR="00351A81" w:rsidRPr="009B3BBA" w:rsidRDefault="00351A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Sede legale </w:t>
            </w:r>
          </w:p>
        </w:tc>
        <w:tc>
          <w:tcPr>
            <w:tcW w:w="12551" w:type="dxa"/>
            <w:gridSpan w:val="6"/>
            <w:hideMark/>
          </w:tcPr>
          <w:p w14:paraId="4DCE8954" w14:textId="77777777" w:rsidR="00351A81" w:rsidRPr="009B3BBA" w:rsidRDefault="00351A81" w:rsidP="00D46CC6">
            <w:r w:rsidRPr="00A266B9">
              <w:rPr>
                <w:b/>
              </w:rPr>
              <w:t>V</w:t>
            </w:r>
            <w:r w:rsidRPr="009B3BBA">
              <w:t>IA</w:t>
            </w:r>
            <w:r w:rsidR="00D46CC6">
              <w:t xml:space="preserve"> GRAMSCI N. 54 </w:t>
            </w:r>
            <w:r w:rsidR="00A266B9">
              <w:t>– 06</w:t>
            </w:r>
            <w:r w:rsidR="00D46CC6">
              <w:t xml:space="preserve">034 – FOLIGNO </w:t>
            </w:r>
            <w:r w:rsidR="00A266B9">
              <w:t xml:space="preserve"> </w:t>
            </w:r>
            <w:r>
              <w:t xml:space="preserve"> </w:t>
            </w:r>
          </w:p>
        </w:tc>
      </w:tr>
      <w:tr w:rsidR="00A266B9" w:rsidRPr="009B3BBA" w14:paraId="419A4D54" w14:textId="77777777" w:rsidTr="00351A81">
        <w:trPr>
          <w:trHeight w:val="240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01722AD1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INDIRIZZO PEC</w:t>
            </w:r>
          </w:p>
        </w:tc>
        <w:tc>
          <w:tcPr>
            <w:tcW w:w="12551" w:type="dxa"/>
            <w:gridSpan w:val="6"/>
            <w:hideMark/>
          </w:tcPr>
          <w:p w14:paraId="13E13426" w14:textId="77777777" w:rsidR="00351A81" w:rsidRPr="009B3BBA" w:rsidRDefault="00000000" w:rsidP="00D46CC6">
            <w:hyperlink r:id="rId6" w:history="1">
              <w:r w:rsidR="00D46CC6" w:rsidRPr="00C46C50">
                <w:rPr>
                  <w:rStyle w:val="Collegamentoipertestuale"/>
                </w:rPr>
                <w:t>vuscomsrl@pec.it</w:t>
              </w:r>
            </w:hyperlink>
            <w:r w:rsidR="00A266B9">
              <w:t xml:space="preserve"> </w:t>
            </w:r>
          </w:p>
        </w:tc>
      </w:tr>
      <w:tr w:rsidR="00A266B9" w:rsidRPr="009B3BBA" w14:paraId="3F18E33D" w14:textId="77777777" w:rsidTr="00081FB7">
        <w:trPr>
          <w:trHeight w:val="1128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57956558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Attività Ateco principale/oggetto sociale</w:t>
            </w:r>
          </w:p>
        </w:tc>
        <w:tc>
          <w:tcPr>
            <w:tcW w:w="12551" w:type="dxa"/>
            <w:gridSpan w:val="6"/>
            <w:hideMark/>
          </w:tcPr>
          <w:p w14:paraId="195DD09D" w14:textId="77777777" w:rsidR="00351A81" w:rsidRPr="009B3BBA" w:rsidRDefault="00D46CC6" w:rsidP="00D46CC6">
            <w:r>
              <w:t xml:space="preserve">Commercio di gas distribuito mediante condotte (35.23) </w:t>
            </w:r>
            <w:r w:rsidR="00A266B9">
              <w:t xml:space="preserve"> </w:t>
            </w:r>
          </w:p>
        </w:tc>
      </w:tr>
      <w:tr w:rsidR="00A266B9" w:rsidRPr="009B3BBA" w14:paraId="3E37EB12" w14:textId="77777777" w:rsidTr="00351A81">
        <w:trPr>
          <w:trHeight w:val="495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38D26A96" w14:textId="77777777" w:rsidR="00351A81" w:rsidRPr="009B3BBA" w:rsidRDefault="00351A81" w:rsidP="009B3BBA">
            <w:pPr>
              <w:rPr>
                <w:b/>
                <w:bCs/>
              </w:rPr>
            </w:pPr>
            <w:r w:rsidRPr="009B3BBA">
              <w:rPr>
                <w:b/>
                <w:bCs/>
              </w:rPr>
              <w:t>% di partecipazione</w:t>
            </w:r>
            <w:r w:rsidR="00D46CC6">
              <w:rPr>
                <w:b/>
                <w:bCs/>
              </w:rPr>
              <w:t xml:space="preserve"> indiretta </w:t>
            </w:r>
          </w:p>
        </w:tc>
        <w:tc>
          <w:tcPr>
            <w:tcW w:w="12551" w:type="dxa"/>
            <w:gridSpan w:val="6"/>
            <w:noWrap/>
          </w:tcPr>
          <w:p w14:paraId="7B4FC4A5" w14:textId="77777777" w:rsidR="00351A81" w:rsidRPr="009B3BBA" w:rsidRDefault="00D46CC6" w:rsidP="00D46CC6">
            <w:pPr>
              <w:rPr>
                <w:b/>
                <w:bCs/>
              </w:rPr>
            </w:pPr>
            <w:r>
              <w:rPr>
                <w:b/>
                <w:bCs/>
              </w:rPr>
              <w:t>2,47%</w:t>
            </w:r>
          </w:p>
        </w:tc>
      </w:tr>
      <w:tr w:rsidR="00A266B9" w:rsidRPr="009B3BBA" w14:paraId="7EEB15C5" w14:textId="77777777" w:rsidTr="00351A81">
        <w:trPr>
          <w:trHeight w:val="953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0241F892" w14:textId="77777777" w:rsidR="00351A81" w:rsidRPr="00351A81" w:rsidRDefault="00351A81" w:rsidP="009B3BBA">
            <w:pPr>
              <w:rPr>
                <w:b/>
                <w:bCs/>
                <w:sz w:val="20"/>
                <w:szCs w:val="20"/>
              </w:rPr>
            </w:pPr>
            <w:r w:rsidRPr="00351A81">
              <w:rPr>
                <w:b/>
                <w:bCs/>
                <w:sz w:val="20"/>
                <w:szCs w:val="20"/>
              </w:rPr>
              <w:t xml:space="preserve">Funzioni attribuite/Attività svolte in favore dell'amministrazione/At </w:t>
            </w:r>
            <w:proofErr w:type="spellStart"/>
            <w:r w:rsidRPr="00351A81">
              <w:rPr>
                <w:b/>
                <w:bCs/>
                <w:sz w:val="20"/>
                <w:szCs w:val="20"/>
              </w:rPr>
              <w:t>tività</w:t>
            </w:r>
            <w:proofErr w:type="spellEnd"/>
            <w:r w:rsidRPr="00351A81">
              <w:rPr>
                <w:b/>
                <w:bCs/>
                <w:sz w:val="20"/>
                <w:szCs w:val="20"/>
              </w:rPr>
              <w:t xml:space="preserve"> di servizio pubblico affidate</w:t>
            </w:r>
          </w:p>
        </w:tc>
        <w:tc>
          <w:tcPr>
            <w:tcW w:w="12551" w:type="dxa"/>
            <w:gridSpan w:val="6"/>
            <w:hideMark/>
          </w:tcPr>
          <w:p w14:paraId="37E9A326" w14:textId="77777777" w:rsidR="00351A81" w:rsidRDefault="00D46CC6" w:rsidP="009B3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Funzioni attribuite </w:t>
            </w:r>
            <w:r w:rsidR="00A266B9">
              <w:rPr>
                <w:b/>
                <w:bCs/>
              </w:rPr>
              <w:t xml:space="preserve"> </w:t>
            </w:r>
            <w:r w:rsidR="00351A81">
              <w:rPr>
                <w:b/>
                <w:bCs/>
              </w:rPr>
              <w:t xml:space="preserve"> </w:t>
            </w:r>
          </w:p>
          <w:p w14:paraId="1924C5CC" w14:textId="7A04B150" w:rsidR="00351A81" w:rsidRDefault="00351A81" w:rsidP="009B3BBA">
            <w:pPr>
              <w:rPr>
                <w:b/>
                <w:bCs/>
              </w:rPr>
            </w:pPr>
            <w:r w:rsidRPr="009B3BBA">
              <w:t xml:space="preserve">SOCIETA' </w:t>
            </w:r>
            <w:r w:rsidR="00D46CC6">
              <w:t>PARTECIPATA DA V.U.S. SPA PER LA VENDITA DI GAS NATURALE (comprendente le operazioni di appro</w:t>
            </w:r>
            <w:r w:rsidR="00DB03AA">
              <w:t>v</w:t>
            </w:r>
            <w:r w:rsidR="00D46CC6">
              <w:t xml:space="preserve">vigionamento di gas all’interno del territorio, di marketing operativo, di gestione commerciale e di bollettazione, finalizzate alla vendita al dettaglio di clienti idonei e </w:t>
            </w:r>
            <w:proofErr w:type="gramStart"/>
            <w:r w:rsidR="00D46CC6">
              <w:t>finali )</w:t>
            </w:r>
            <w:proofErr w:type="gramEnd"/>
            <w:r w:rsidR="00D46CC6">
              <w:t xml:space="preserve"> </w:t>
            </w:r>
            <w:r w:rsidR="00A266B9">
              <w:t xml:space="preserve"> . </w:t>
            </w:r>
          </w:p>
          <w:p w14:paraId="32C4D730" w14:textId="77777777" w:rsidR="00351A81" w:rsidRDefault="00351A81" w:rsidP="009B3BBA">
            <w:pPr>
              <w:rPr>
                <w:b/>
                <w:bCs/>
              </w:rPr>
            </w:pPr>
          </w:p>
          <w:p w14:paraId="44800921" w14:textId="77777777" w:rsidR="00351A81" w:rsidRPr="009B3BBA" w:rsidRDefault="00351A81" w:rsidP="009B3BBA">
            <w:pPr>
              <w:rPr>
                <w:b/>
                <w:bCs/>
              </w:rPr>
            </w:pPr>
          </w:p>
        </w:tc>
      </w:tr>
      <w:tr w:rsidR="00A266B9" w:rsidRPr="009B3BBA" w14:paraId="6BCB7918" w14:textId="77777777" w:rsidTr="00351A81">
        <w:trPr>
          <w:trHeight w:val="818"/>
        </w:trPr>
        <w:tc>
          <w:tcPr>
            <w:tcW w:w="2441" w:type="dxa"/>
            <w:shd w:val="clear" w:color="auto" w:fill="DBE5F1" w:themeFill="accent1" w:themeFillTint="33"/>
            <w:hideMark/>
          </w:tcPr>
          <w:p w14:paraId="1BAF1E28" w14:textId="77777777" w:rsidR="00351A81" w:rsidRDefault="00351A81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9B3BBA">
              <w:rPr>
                <w:rFonts w:eastAsia="Times New Roman" w:cs="Arial"/>
                <w:b/>
                <w:bCs/>
                <w:lang w:eastAsia="it-IT"/>
              </w:rPr>
              <w:t>Durata dell'impegno/Scadenza prevista durata Società</w:t>
            </w:r>
          </w:p>
          <w:p w14:paraId="2824941D" w14:textId="77777777" w:rsidR="00081FB7" w:rsidRDefault="00081FB7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</w:p>
          <w:p w14:paraId="1E52DD20" w14:textId="77777777" w:rsidR="00081FB7" w:rsidRPr="009B3BBA" w:rsidRDefault="00081FB7" w:rsidP="009B3BBA">
            <w:pPr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12551" w:type="dxa"/>
            <w:gridSpan w:val="6"/>
            <w:noWrap/>
            <w:hideMark/>
          </w:tcPr>
          <w:p w14:paraId="6BF9DE21" w14:textId="77777777" w:rsidR="00351A81" w:rsidRPr="009B3BBA" w:rsidRDefault="00351A81" w:rsidP="00A266B9">
            <w:pPr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9B3BBA">
              <w:rPr>
                <w:rFonts w:eastAsia="Times New Roman" w:cs="Arial"/>
                <w:color w:val="000000"/>
                <w:lang w:eastAsia="it-IT"/>
              </w:rPr>
              <w:t>31/12/20</w:t>
            </w:r>
            <w:r w:rsidR="00A266B9">
              <w:rPr>
                <w:rFonts w:eastAsia="Times New Roman" w:cs="Arial"/>
                <w:color w:val="000000"/>
                <w:lang w:eastAsia="it-IT"/>
              </w:rPr>
              <w:t>50</w:t>
            </w:r>
          </w:p>
        </w:tc>
      </w:tr>
      <w:tr w:rsidR="00351A81" w:rsidRPr="009B3BBA" w14:paraId="71F36D54" w14:textId="77777777" w:rsidTr="00351A81">
        <w:trPr>
          <w:trHeight w:val="818"/>
        </w:trPr>
        <w:tc>
          <w:tcPr>
            <w:tcW w:w="14992" w:type="dxa"/>
            <w:gridSpan w:val="7"/>
            <w:shd w:val="clear" w:color="auto" w:fill="FFFF00"/>
          </w:tcPr>
          <w:p w14:paraId="77F17724" w14:textId="77777777" w:rsidR="00081FB7" w:rsidRDefault="00351A81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9B3BBA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DATI CONTABILI</w:t>
            </w:r>
          </w:p>
          <w:p w14:paraId="05748FCD" w14:textId="77777777" w:rsidR="00081FB7" w:rsidRDefault="00081FB7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  <w:p w14:paraId="63BD585A" w14:textId="77777777" w:rsidR="00081FB7" w:rsidRPr="009B3BBA" w:rsidRDefault="00081FB7" w:rsidP="009B3BBA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DB79CB" w:rsidRPr="009B3BBA" w14:paraId="72E00095" w14:textId="393EC336" w:rsidTr="00F827CE">
        <w:trPr>
          <w:gridAfter w:val="1"/>
          <w:wAfter w:w="4297" w:type="dxa"/>
          <w:trHeight w:val="428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22B61A4A" w14:textId="77777777" w:rsidR="00DB79CB" w:rsidRPr="009B3BBA" w:rsidRDefault="00DB79CB" w:rsidP="00DB79CB">
            <w:pPr>
              <w:ind w:firstLineChars="78" w:firstLine="141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Dati economici </w:t>
            </w:r>
            <w:proofErr w:type="gramStart"/>
            <w:r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 xml:space="preserve">   </w:t>
            </w: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(</w:t>
            </w:r>
            <w:proofErr w:type="gramEnd"/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importo in €)</w:t>
            </w:r>
          </w:p>
        </w:tc>
        <w:tc>
          <w:tcPr>
            <w:tcW w:w="1715" w:type="dxa"/>
            <w:noWrap/>
            <w:hideMark/>
          </w:tcPr>
          <w:p w14:paraId="3F1B5C94" w14:textId="7C00C547" w:rsidR="00DB79CB" w:rsidRPr="009B3BBA" w:rsidRDefault="00DB79CB" w:rsidP="00DB79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715" w:type="dxa"/>
            <w:noWrap/>
            <w:hideMark/>
          </w:tcPr>
          <w:p w14:paraId="17BB6F7D" w14:textId="5C889DA8" w:rsidR="00DB79CB" w:rsidRPr="009B3BBA" w:rsidRDefault="00DB79CB" w:rsidP="00DB79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608" w:type="dxa"/>
            <w:noWrap/>
            <w:hideMark/>
          </w:tcPr>
          <w:p w14:paraId="0CB0BA19" w14:textId="0A4442E7" w:rsidR="00DB79CB" w:rsidRPr="009B3BBA" w:rsidRDefault="00DB79CB" w:rsidP="00DB79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608" w:type="dxa"/>
          </w:tcPr>
          <w:p w14:paraId="53A366AC" w14:textId="697CA7C3" w:rsidR="00DB79CB" w:rsidRPr="009B3BBA" w:rsidRDefault="00DB79CB" w:rsidP="00DB79CB"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608" w:type="dxa"/>
          </w:tcPr>
          <w:p w14:paraId="37D3C29D" w14:textId="2FC919E5" w:rsidR="00DB79CB" w:rsidRPr="009B3BBA" w:rsidRDefault="00DB79CB" w:rsidP="00DB79CB">
            <w:r w:rsidRPr="00613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DB79CB" w:rsidRPr="009B3BBA" w14:paraId="286BA78E" w14:textId="44F20E44" w:rsidTr="00F827CE">
        <w:trPr>
          <w:gridAfter w:val="1"/>
          <w:wAfter w:w="4297" w:type="dxa"/>
          <w:trHeight w:val="705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16835A7A" w14:textId="77777777" w:rsidR="00DB79CB" w:rsidRPr="009B3BBA" w:rsidRDefault="00DB79CB" w:rsidP="00DB79CB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CAPITALE SOCIALE</w:t>
            </w:r>
          </w:p>
        </w:tc>
        <w:tc>
          <w:tcPr>
            <w:tcW w:w="1715" w:type="dxa"/>
            <w:noWrap/>
            <w:hideMark/>
          </w:tcPr>
          <w:p w14:paraId="4832C805" w14:textId="77777777" w:rsidR="00DB79CB" w:rsidRPr="009B3BBA" w:rsidRDefault="00DB79CB" w:rsidP="00DB79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50.000,00</w:t>
            </w:r>
          </w:p>
        </w:tc>
        <w:tc>
          <w:tcPr>
            <w:tcW w:w="1715" w:type="dxa"/>
            <w:noWrap/>
            <w:hideMark/>
          </w:tcPr>
          <w:p w14:paraId="5F304F84" w14:textId="77777777" w:rsidR="00DB79CB" w:rsidRPr="009B3BBA" w:rsidRDefault="00DB79CB" w:rsidP="00DB79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50.000,00</w:t>
            </w:r>
          </w:p>
        </w:tc>
        <w:tc>
          <w:tcPr>
            <w:tcW w:w="1608" w:type="dxa"/>
            <w:noWrap/>
            <w:hideMark/>
          </w:tcPr>
          <w:p w14:paraId="5B6763C7" w14:textId="77777777" w:rsidR="00DB79CB" w:rsidRPr="009B3BBA" w:rsidRDefault="00DB79CB" w:rsidP="00DB79C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50.000,00</w:t>
            </w:r>
          </w:p>
        </w:tc>
        <w:tc>
          <w:tcPr>
            <w:tcW w:w="1608" w:type="dxa"/>
          </w:tcPr>
          <w:p w14:paraId="02E3CC96" w14:textId="782C4C4A" w:rsidR="00DB79CB" w:rsidRPr="009B3BBA" w:rsidRDefault="00DB79CB" w:rsidP="00DB79CB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50.000,00</w:t>
            </w:r>
          </w:p>
        </w:tc>
        <w:tc>
          <w:tcPr>
            <w:tcW w:w="1608" w:type="dxa"/>
          </w:tcPr>
          <w:p w14:paraId="151A1E13" w14:textId="26006A70" w:rsidR="00DB79CB" w:rsidRPr="009B3BBA" w:rsidRDefault="00DB79CB" w:rsidP="00DB79CB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50.000,00</w:t>
            </w:r>
          </w:p>
        </w:tc>
      </w:tr>
      <w:tr w:rsidR="00DB79CB" w:rsidRPr="009B3BBA" w14:paraId="077C5EF7" w14:textId="7900129E" w:rsidTr="00F827CE">
        <w:trPr>
          <w:gridAfter w:val="1"/>
          <w:wAfter w:w="4297" w:type="dxa"/>
          <w:trHeight w:val="863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4507B965" w14:textId="77777777" w:rsidR="00DB79CB" w:rsidRPr="009B3BBA" w:rsidRDefault="00DB79CB" w:rsidP="00DB79CB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Risultati di bilancio degli ultimi tre esercizi chiusi</w:t>
            </w:r>
          </w:p>
        </w:tc>
        <w:tc>
          <w:tcPr>
            <w:tcW w:w="1715" w:type="dxa"/>
            <w:noWrap/>
            <w:hideMark/>
          </w:tcPr>
          <w:p w14:paraId="5460241E" w14:textId="3F487174" w:rsidR="00DB79CB" w:rsidRPr="009B3BBA" w:rsidRDefault="00DB79CB" w:rsidP="00DB79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832.035,00</w:t>
            </w:r>
          </w:p>
        </w:tc>
        <w:tc>
          <w:tcPr>
            <w:tcW w:w="1715" w:type="dxa"/>
            <w:noWrap/>
            <w:hideMark/>
          </w:tcPr>
          <w:p w14:paraId="0756773B" w14:textId="45BD7599" w:rsidR="00DB79CB" w:rsidRPr="009B3BBA" w:rsidRDefault="00DB79CB" w:rsidP="00DB79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1.012.088,00</w:t>
            </w:r>
          </w:p>
        </w:tc>
        <w:tc>
          <w:tcPr>
            <w:tcW w:w="1608" w:type="dxa"/>
            <w:noWrap/>
            <w:hideMark/>
          </w:tcPr>
          <w:p w14:paraId="1B28CE3B" w14:textId="2FCDC01F" w:rsidR="00DB79CB" w:rsidRPr="009B3BBA" w:rsidRDefault="00DB79CB" w:rsidP="00DB79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897.627,00</w:t>
            </w:r>
          </w:p>
        </w:tc>
        <w:tc>
          <w:tcPr>
            <w:tcW w:w="1608" w:type="dxa"/>
          </w:tcPr>
          <w:p w14:paraId="45C5A235" w14:textId="308D4327" w:rsidR="00DB79CB" w:rsidRPr="009B3BBA" w:rsidRDefault="00DB79CB" w:rsidP="00DB79CB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1.150.688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608" w:type="dxa"/>
          </w:tcPr>
          <w:p w14:paraId="12D71FA0" w14:textId="0F6EAA9C" w:rsidR="00DB79CB" w:rsidRPr="009B3BBA" w:rsidRDefault="00DB79CB" w:rsidP="00DB79CB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1.004.173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,00</w:t>
            </w:r>
          </w:p>
        </w:tc>
      </w:tr>
      <w:tr w:rsidR="00DB79CB" w:rsidRPr="009B3BBA" w14:paraId="4FA7FD25" w14:textId="2AC069A6" w:rsidTr="00F827CE">
        <w:trPr>
          <w:gridAfter w:val="1"/>
          <w:wAfter w:w="4297" w:type="dxa"/>
          <w:trHeight w:val="1883"/>
        </w:trPr>
        <w:tc>
          <w:tcPr>
            <w:tcW w:w="2441" w:type="dxa"/>
            <w:shd w:val="clear" w:color="auto" w:fill="EAF1DD" w:themeFill="accent3" w:themeFillTint="33"/>
            <w:hideMark/>
          </w:tcPr>
          <w:p w14:paraId="4953DFAE" w14:textId="77777777" w:rsidR="00DB79CB" w:rsidRPr="009B3BBA" w:rsidRDefault="00DB79CB" w:rsidP="00DB79CB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9B3BBA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Onere complessivo gravante sul bilancio dell'Ente (importo in € impegnato di competenza a favore società per contratti di servizio)</w:t>
            </w:r>
          </w:p>
        </w:tc>
        <w:tc>
          <w:tcPr>
            <w:tcW w:w="1715" w:type="dxa"/>
            <w:noWrap/>
            <w:hideMark/>
          </w:tcPr>
          <w:p w14:paraId="31B8E7A9" w14:textId="77777777" w:rsidR="00DB79CB" w:rsidRPr="009B3BBA" w:rsidRDefault="00DB79CB" w:rsidP="00DB79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715" w:type="dxa"/>
            <w:noWrap/>
            <w:hideMark/>
          </w:tcPr>
          <w:p w14:paraId="1D9C02E2" w14:textId="77777777" w:rsidR="00DB79CB" w:rsidRPr="009B3BBA" w:rsidRDefault="00DB79CB" w:rsidP="00DB79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608" w:type="dxa"/>
            <w:noWrap/>
            <w:hideMark/>
          </w:tcPr>
          <w:p w14:paraId="05274C55" w14:textId="77777777" w:rsidR="00DB79CB" w:rsidRPr="009B3BBA" w:rsidRDefault="00DB79CB" w:rsidP="00DB79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608" w:type="dxa"/>
          </w:tcPr>
          <w:p w14:paraId="1C24D7F3" w14:textId="4C7D4C89" w:rsidR="00DB79CB" w:rsidRPr="009B3BBA" w:rsidRDefault="00DB79CB" w:rsidP="00DB79CB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608" w:type="dxa"/>
          </w:tcPr>
          <w:p w14:paraId="32A1CA9D" w14:textId="03E6C38D" w:rsidR="00DB79CB" w:rsidRPr="009B3BBA" w:rsidRDefault="00DB79CB" w:rsidP="00DB79CB"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</w:tr>
    </w:tbl>
    <w:p w14:paraId="7AA74AFB" w14:textId="77777777" w:rsidR="009B3BBA" w:rsidRDefault="009B3BBA"/>
    <w:sectPr w:rsidR="009B3BBA" w:rsidSect="009B3B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CAF2" w14:textId="77777777" w:rsidR="00F708E2" w:rsidRDefault="00F708E2" w:rsidP="00081FB7">
      <w:pPr>
        <w:spacing w:after="0" w:line="240" w:lineRule="auto"/>
      </w:pPr>
      <w:r>
        <w:separator/>
      </w:r>
    </w:p>
  </w:endnote>
  <w:endnote w:type="continuationSeparator" w:id="0">
    <w:p w14:paraId="070A50B2" w14:textId="77777777" w:rsidR="00F708E2" w:rsidRDefault="00F708E2" w:rsidP="0008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2CF4" w14:textId="77777777" w:rsidR="00F708E2" w:rsidRDefault="00F708E2" w:rsidP="00081FB7">
      <w:pPr>
        <w:spacing w:after="0" w:line="240" w:lineRule="auto"/>
      </w:pPr>
      <w:r>
        <w:separator/>
      </w:r>
    </w:p>
  </w:footnote>
  <w:footnote w:type="continuationSeparator" w:id="0">
    <w:p w14:paraId="54039D49" w14:textId="77777777" w:rsidR="00F708E2" w:rsidRDefault="00F708E2" w:rsidP="0008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A"/>
    <w:rsid w:val="000331EF"/>
    <w:rsid w:val="00081FB7"/>
    <w:rsid w:val="001F08E7"/>
    <w:rsid w:val="00203B23"/>
    <w:rsid w:val="00297543"/>
    <w:rsid w:val="002A1356"/>
    <w:rsid w:val="00351A81"/>
    <w:rsid w:val="00613467"/>
    <w:rsid w:val="009B3BBA"/>
    <w:rsid w:val="00A266B9"/>
    <w:rsid w:val="00C55F33"/>
    <w:rsid w:val="00D346D7"/>
    <w:rsid w:val="00D46CC6"/>
    <w:rsid w:val="00DB03AA"/>
    <w:rsid w:val="00DB79CB"/>
    <w:rsid w:val="00E06A86"/>
    <w:rsid w:val="00F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C388"/>
  <w15:docId w15:val="{111E3EC4-0A11-494E-ACAC-B6A3D321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B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3B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FB7"/>
  </w:style>
  <w:style w:type="paragraph" w:styleId="Pidipagina">
    <w:name w:val="footer"/>
    <w:basedOn w:val="Normale"/>
    <w:link w:val="PidipaginaCarattere"/>
    <w:uiPriority w:val="99"/>
    <w:unhideWhenUsed/>
    <w:rsid w:val="0008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scomsrl@pec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Romoli</dc:creator>
  <cp:lastModifiedBy>dell</cp:lastModifiedBy>
  <cp:revision>3</cp:revision>
  <dcterms:created xsi:type="dcterms:W3CDTF">2022-06-01T10:07:00Z</dcterms:created>
  <dcterms:modified xsi:type="dcterms:W3CDTF">2024-06-05T10:15:00Z</dcterms:modified>
</cp:coreProperties>
</file>